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60277" w14:textId="77777777" w:rsidR="0068085B" w:rsidRDefault="00000000">
      <w:pPr>
        <w:pStyle w:val="BodyText"/>
        <w:shd w:val="clear" w:color="auto" w:fill="auto"/>
        <w:spacing w:after="260"/>
        <w:ind w:firstLine="0"/>
        <w:jc w:val="right"/>
      </w:pPr>
      <w:r>
        <w:rPr>
          <w:color w:val="0000FF"/>
          <w:u w:val="single"/>
        </w:rPr>
        <w:t>Home TOC Prev. Next</w:t>
      </w:r>
    </w:p>
    <w:p w14:paraId="77199606" w14:textId="77777777" w:rsidR="0068085B" w:rsidRDefault="00000000">
      <w:pPr>
        <w:pStyle w:val="Heading10"/>
        <w:keepNext/>
        <w:keepLines/>
        <w:shd w:val="clear" w:color="auto" w:fill="auto"/>
      </w:pPr>
      <w:bookmarkStart w:id="0" w:name="bookmark0"/>
      <w:bookmarkStart w:id="1" w:name="bookmark1"/>
      <w:r>
        <w:t xml:space="preserve">Planetary strength: Shad </w:t>
      </w:r>
      <w:proofErr w:type="spellStart"/>
      <w:r>
        <w:t>bala</w:t>
      </w:r>
      <w:bookmarkEnd w:id="0"/>
      <w:bookmarkEnd w:id="1"/>
      <w:proofErr w:type="spellEnd"/>
    </w:p>
    <w:p w14:paraId="2B9D5BB1" w14:textId="77777777" w:rsidR="0068085B" w:rsidRDefault="00000000">
      <w:pPr>
        <w:pStyle w:val="BodyText"/>
        <w:shd w:val="clear" w:color="auto" w:fill="auto"/>
        <w:spacing w:after="260"/>
        <w:ind w:firstLine="320"/>
      </w:pPr>
      <w:r>
        <w:t xml:space="preserve">We know that a Graha may be well placed in the chart which would enable it to bring out </w:t>
      </w:r>
      <w:proofErr w:type="spellStart"/>
      <w:proofErr w:type="gramStart"/>
      <w:r>
        <w:t>it's</w:t>
      </w:r>
      <w:proofErr w:type="spellEnd"/>
      <w:proofErr w:type="gramEnd"/>
      <w:r>
        <w:t xml:space="preserve"> most desirable qualities. Or the Graha may be afflicted in the chart, which would bring out </w:t>
      </w:r>
      <w:proofErr w:type="spellStart"/>
      <w:proofErr w:type="gramStart"/>
      <w:r>
        <w:t>it's</w:t>
      </w:r>
      <w:proofErr w:type="spellEnd"/>
      <w:proofErr w:type="gramEnd"/>
      <w:r>
        <w:t xml:space="preserve"> most challenging side. But to what extent, and how strong will it act in life? How prominent will the Graha act in comparison to others? For this question, Jyotish has a very elaborate strength calculation. It is made up of 6 distinct components, each expressing the strength based on a unique dimension of the Grahas' placement. The total sum of these 6 strengths is called </w:t>
      </w:r>
      <w:r>
        <w:rPr>
          <w:b/>
          <w:bCs/>
        </w:rPr>
        <w:t xml:space="preserve">Shad Bala. </w:t>
      </w:r>
      <w:r>
        <w:t xml:space="preserve">Shad means six in Sanskrit, and Bala means strength. A complete overview of this is given in the </w:t>
      </w:r>
      <w:r>
        <w:rPr>
          <w:color w:val="00FF00"/>
          <w:u w:val="single"/>
        </w:rPr>
        <w:t>Shad Bala</w:t>
      </w:r>
      <w:r>
        <w:rPr>
          <w:color w:val="00FF00"/>
        </w:rPr>
        <w:t xml:space="preserve"> </w:t>
      </w:r>
      <w:r>
        <w:t>report.</w:t>
      </w:r>
    </w:p>
    <w:p w14:paraId="4ED36459" w14:textId="77777777" w:rsidR="0068085B" w:rsidRDefault="00000000">
      <w:pPr>
        <w:pStyle w:val="BodyText"/>
        <w:shd w:val="clear" w:color="auto" w:fill="auto"/>
        <w:spacing w:after="260"/>
        <w:ind w:firstLine="320"/>
      </w:pPr>
      <w:r>
        <w:t>A Graha that ranks high in Shad Bala, is going to fully manifest its significations. It will be more prominent than other, weaker Grahas in the chart. Strong Grahas will strengthen the houses they rule, and will hold up the areas of life they represent well. A malefic Graha that is very strong, will be able to do more harm. A benefic Graha that is very strong will be able to bring a lot of good.</w:t>
      </w:r>
    </w:p>
    <w:p w14:paraId="1EBD9C60" w14:textId="77777777" w:rsidR="0068085B" w:rsidRDefault="00000000">
      <w:pPr>
        <w:pStyle w:val="BodyText"/>
        <w:shd w:val="clear" w:color="auto" w:fill="auto"/>
        <w:ind w:firstLine="320"/>
      </w:pPr>
      <w:r>
        <w:t xml:space="preserve">A Graha that ranks low in Shad Bala, will not manifest the area of life it represents. Those matters may remain wishes or dreams or thoughts, but never make it into full manifestation. The weaker the Graha, the more inhibited </w:t>
      </w:r>
      <w:proofErr w:type="gramStart"/>
      <w:r>
        <w:t>it's</w:t>
      </w:r>
      <w:proofErr w:type="gramEnd"/>
      <w:r>
        <w:t xml:space="preserve"> expression will be.</w:t>
      </w:r>
    </w:p>
    <w:p w14:paraId="6B24D3E2" w14:textId="77777777" w:rsidR="0068085B" w:rsidRDefault="00000000">
      <w:pPr>
        <w:pStyle w:val="BodyText"/>
        <w:shd w:val="clear" w:color="auto" w:fill="auto"/>
        <w:spacing w:after="260"/>
        <w:ind w:firstLine="320"/>
      </w:pPr>
      <w:r>
        <w:t xml:space="preserve">If a Graha is malefic and afflicted, it is actually good to be weak, since it will not be able to manifest harmful results. If the Graha is benefic and unafflicted but weak, the person will miss out on experiencing the full benefits of </w:t>
      </w:r>
      <w:proofErr w:type="gramStart"/>
      <w:r>
        <w:t>it's</w:t>
      </w:r>
      <w:proofErr w:type="gramEnd"/>
      <w:r>
        <w:t xml:space="preserve"> potential.</w:t>
      </w:r>
    </w:p>
    <w:p w14:paraId="7EE16A1A" w14:textId="77777777" w:rsidR="0068085B" w:rsidRDefault="00000000">
      <w:pPr>
        <w:pStyle w:val="Tablecaption0"/>
        <w:shd w:val="clear" w:color="auto" w:fill="auto"/>
      </w:pPr>
      <w:r>
        <w:t>The six sources of strength are shown in the following table:</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90"/>
        <w:gridCol w:w="1402"/>
        <w:gridCol w:w="1402"/>
        <w:gridCol w:w="1306"/>
        <w:gridCol w:w="1306"/>
        <w:gridCol w:w="1310"/>
        <w:gridCol w:w="1382"/>
      </w:tblGrid>
      <w:tr w:rsidR="0068085B" w14:paraId="3BD25206" w14:textId="77777777">
        <w:tblPrEx>
          <w:tblCellMar>
            <w:top w:w="0" w:type="dxa"/>
            <w:bottom w:w="0" w:type="dxa"/>
          </w:tblCellMar>
        </w:tblPrEx>
        <w:trPr>
          <w:trHeight w:hRule="exact" w:val="1301"/>
          <w:jc w:val="center"/>
        </w:trPr>
        <w:tc>
          <w:tcPr>
            <w:tcW w:w="1190" w:type="dxa"/>
            <w:tcBorders>
              <w:top w:val="single" w:sz="4" w:space="0" w:color="auto"/>
              <w:left w:val="single" w:sz="4" w:space="0" w:color="auto"/>
            </w:tcBorders>
            <w:shd w:val="clear" w:color="auto" w:fill="FFFFFF"/>
          </w:tcPr>
          <w:p w14:paraId="28B061F4" w14:textId="77777777" w:rsidR="0068085B" w:rsidRDefault="00000000">
            <w:pPr>
              <w:pStyle w:val="Other0"/>
              <w:shd w:val="clear" w:color="auto" w:fill="auto"/>
              <w:spacing w:before="80"/>
              <w:ind w:firstLine="260"/>
            </w:pPr>
            <w:r>
              <w:t>Source</w:t>
            </w:r>
          </w:p>
        </w:tc>
        <w:tc>
          <w:tcPr>
            <w:tcW w:w="1402" w:type="dxa"/>
            <w:tcBorders>
              <w:top w:val="single" w:sz="4" w:space="0" w:color="auto"/>
              <w:left w:val="single" w:sz="4" w:space="0" w:color="auto"/>
            </w:tcBorders>
            <w:shd w:val="clear" w:color="auto" w:fill="FFFFFF"/>
            <w:vAlign w:val="bottom"/>
          </w:tcPr>
          <w:p w14:paraId="11AAA6E2" w14:textId="77777777" w:rsidR="0068085B" w:rsidRDefault="00000000">
            <w:pPr>
              <w:pStyle w:val="Other0"/>
              <w:shd w:val="clear" w:color="auto" w:fill="auto"/>
              <w:ind w:left="160" w:firstLine="0"/>
            </w:pPr>
            <w:proofErr w:type="spellStart"/>
            <w:r>
              <w:t>Sthana</w:t>
            </w:r>
            <w:proofErr w:type="spellEnd"/>
            <w:r>
              <w:t xml:space="preserve"> </w:t>
            </w:r>
            <w:proofErr w:type="spellStart"/>
            <w:r>
              <w:t>bala</w:t>
            </w:r>
            <w:proofErr w:type="spellEnd"/>
            <w:r>
              <w:t xml:space="preserve"> (Positional strength)</w:t>
            </w:r>
          </w:p>
        </w:tc>
        <w:tc>
          <w:tcPr>
            <w:tcW w:w="1402" w:type="dxa"/>
            <w:tcBorders>
              <w:top w:val="single" w:sz="4" w:space="0" w:color="auto"/>
              <w:left w:val="single" w:sz="4" w:space="0" w:color="auto"/>
            </w:tcBorders>
            <w:shd w:val="clear" w:color="auto" w:fill="FFFFFF"/>
          </w:tcPr>
          <w:p w14:paraId="5AD0EC64" w14:textId="77777777" w:rsidR="0068085B" w:rsidRDefault="00000000">
            <w:pPr>
              <w:pStyle w:val="Other0"/>
              <w:shd w:val="clear" w:color="auto" w:fill="auto"/>
              <w:spacing w:before="80"/>
              <w:ind w:left="140" w:firstLine="0"/>
            </w:pPr>
            <w:r>
              <w:t xml:space="preserve">Dig </w:t>
            </w:r>
            <w:proofErr w:type="spellStart"/>
            <w:r>
              <w:t>bala</w:t>
            </w:r>
            <w:proofErr w:type="spellEnd"/>
            <w:r>
              <w:t xml:space="preserve"> (Directional strength)</w:t>
            </w:r>
          </w:p>
        </w:tc>
        <w:tc>
          <w:tcPr>
            <w:tcW w:w="1306" w:type="dxa"/>
            <w:tcBorders>
              <w:top w:val="single" w:sz="4" w:space="0" w:color="auto"/>
              <w:left w:val="single" w:sz="4" w:space="0" w:color="auto"/>
            </w:tcBorders>
            <w:shd w:val="clear" w:color="auto" w:fill="FFFFFF"/>
          </w:tcPr>
          <w:p w14:paraId="1C098C53" w14:textId="77777777" w:rsidR="0068085B" w:rsidRDefault="00000000">
            <w:pPr>
              <w:pStyle w:val="Other0"/>
              <w:shd w:val="clear" w:color="auto" w:fill="auto"/>
              <w:spacing w:before="80"/>
              <w:ind w:firstLine="140"/>
            </w:pPr>
            <w:r>
              <w:t xml:space="preserve">Kala </w:t>
            </w:r>
            <w:proofErr w:type="spellStart"/>
            <w:r>
              <w:t>bala</w:t>
            </w:r>
            <w:proofErr w:type="spellEnd"/>
            <w:r>
              <w:t xml:space="preserve"> (Temporal strength)</w:t>
            </w:r>
          </w:p>
        </w:tc>
        <w:tc>
          <w:tcPr>
            <w:tcW w:w="1306" w:type="dxa"/>
            <w:tcBorders>
              <w:top w:val="single" w:sz="4" w:space="0" w:color="auto"/>
              <w:left w:val="single" w:sz="4" w:space="0" w:color="auto"/>
            </w:tcBorders>
            <w:shd w:val="clear" w:color="auto" w:fill="FFFFFF"/>
            <w:vAlign w:val="bottom"/>
          </w:tcPr>
          <w:p w14:paraId="35591762" w14:textId="77777777" w:rsidR="0068085B" w:rsidRDefault="00000000">
            <w:pPr>
              <w:pStyle w:val="Other0"/>
              <w:shd w:val="clear" w:color="auto" w:fill="auto"/>
              <w:ind w:firstLine="0"/>
            </w:pPr>
            <w:r>
              <w:t xml:space="preserve">Chesta </w:t>
            </w:r>
            <w:proofErr w:type="spellStart"/>
            <w:r>
              <w:t>bala</w:t>
            </w:r>
            <w:proofErr w:type="spellEnd"/>
            <w:r>
              <w:t xml:space="preserve"> (Motional strength)</w:t>
            </w:r>
          </w:p>
        </w:tc>
        <w:tc>
          <w:tcPr>
            <w:tcW w:w="1310" w:type="dxa"/>
            <w:tcBorders>
              <w:top w:val="single" w:sz="4" w:space="0" w:color="auto"/>
              <w:left w:val="single" w:sz="4" w:space="0" w:color="auto"/>
            </w:tcBorders>
            <w:shd w:val="clear" w:color="auto" w:fill="FFFFFF"/>
            <w:vAlign w:val="bottom"/>
          </w:tcPr>
          <w:p w14:paraId="35E2CC2A" w14:textId="77777777" w:rsidR="0068085B" w:rsidRDefault="00000000">
            <w:pPr>
              <w:pStyle w:val="Other0"/>
              <w:shd w:val="clear" w:color="auto" w:fill="auto"/>
              <w:ind w:firstLine="0"/>
            </w:pPr>
            <w:proofErr w:type="spellStart"/>
            <w:r>
              <w:t>Naisargika</w:t>
            </w:r>
            <w:proofErr w:type="spellEnd"/>
            <w:r>
              <w:t xml:space="preserve"> </w:t>
            </w:r>
            <w:proofErr w:type="spellStart"/>
            <w:r>
              <w:t>bala</w:t>
            </w:r>
            <w:proofErr w:type="spellEnd"/>
            <w:r>
              <w:t xml:space="preserve"> (Natural strength)</w:t>
            </w:r>
          </w:p>
        </w:tc>
        <w:tc>
          <w:tcPr>
            <w:tcW w:w="1382" w:type="dxa"/>
            <w:tcBorders>
              <w:top w:val="single" w:sz="4" w:space="0" w:color="auto"/>
              <w:left w:val="single" w:sz="4" w:space="0" w:color="auto"/>
              <w:right w:val="single" w:sz="4" w:space="0" w:color="auto"/>
            </w:tcBorders>
            <w:shd w:val="clear" w:color="auto" w:fill="FFFFFF"/>
          </w:tcPr>
          <w:p w14:paraId="58BF3E9F" w14:textId="77777777" w:rsidR="0068085B" w:rsidRDefault="00000000">
            <w:pPr>
              <w:pStyle w:val="Other0"/>
              <w:shd w:val="clear" w:color="auto" w:fill="auto"/>
              <w:ind w:firstLine="0"/>
            </w:pPr>
            <w:r>
              <w:t xml:space="preserve">Drik </w:t>
            </w:r>
            <w:proofErr w:type="spellStart"/>
            <w:r>
              <w:t>bala</w:t>
            </w:r>
            <w:proofErr w:type="spellEnd"/>
            <w:r>
              <w:t xml:space="preserve"> (Aspectual strength)</w:t>
            </w:r>
          </w:p>
        </w:tc>
      </w:tr>
      <w:tr w:rsidR="0068085B" w14:paraId="22A59A32" w14:textId="77777777">
        <w:tblPrEx>
          <w:tblCellMar>
            <w:top w:w="0" w:type="dxa"/>
            <w:bottom w:w="0" w:type="dxa"/>
          </w:tblCellMar>
        </w:tblPrEx>
        <w:trPr>
          <w:trHeight w:hRule="exact" w:val="1085"/>
          <w:jc w:val="center"/>
        </w:trPr>
        <w:tc>
          <w:tcPr>
            <w:tcW w:w="1190" w:type="dxa"/>
            <w:tcBorders>
              <w:top w:val="single" w:sz="4" w:space="0" w:color="auto"/>
              <w:left w:val="single" w:sz="4" w:space="0" w:color="auto"/>
              <w:bottom w:val="single" w:sz="4" w:space="0" w:color="auto"/>
            </w:tcBorders>
            <w:shd w:val="clear" w:color="auto" w:fill="FFFFFF"/>
          </w:tcPr>
          <w:p w14:paraId="0EA1781D" w14:textId="77777777" w:rsidR="0068085B" w:rsidRDefault="00000000">
            <w:pPr>
              <w:pStyle w:val="Other0"/>
              <w:shd w:val="clear" w:color="auto" w:fill="auto"/>
              <w:spacing w:before="120"/>
              <w:ind w:firstLine="260"/>
            </w:pPr>
            <w:r>
              <w:t>Basis</w:t>
            </w:r>
          </w:p>
        </w:tc>
        <w:tc>
          <w:tcPr>
            <w:tcW w:w="1402" w:type="dxa"/>
            <w:tcBorders>
              <w:top w:val="single" w:sz="4" w:space="0" w:color="auto"/>
              <w:left w:val="single" w:sz="4" w:space="0" w:color="auto"/>
              <w:bottom w:val="single" w:sz="4" w:space="0" w:color="auto"/>
            </w:tcBorders>
            <w:shd w:val="clear" w:color="auto" w:fill="FFFFFF"/>
            <w:vAlign w:val="center"/>
          </w:tcPr>
          <w:p w14:paraId="6389B265" w14:textId="77777777" w:rsidR="0068085B" w:rsidRDefault="00000000">
            <w:pPr>
              <w:pStyle w:val="Other0"/>
              <w:shd w:val="clear" w:color="auto" w:fill="auto"/>
              <w:ind w:left="160" w:firstLine="0"/>
            </w:pPr>
            <w:r>
              <w:t>Sign positions</w:t>
            </w:r>
          </w:p>
        </w:tc>
        <w:tc>
          <w:tcPr>
            <w:tcW w:w="1402" w:type="dxa"/>
            <w:tcBorders>
              <w:top w:val="single" w:sz="4" w:space="0" w:color="auto"/>
              <w:left w:val="single" w:sz="4" w:space="0" w:color="auto"/>
              <w:bottom w:val="single" w:sz="4" w:space="0" w:color="auto"/>
            </w:tcBorders>
            <w:shd w:val="clear" w:color="auto" w:fill="FFFFFF"/>
            <w:vAlign w:val="center"/>
          </w:tcPr>
          <w:p w14:paraId="348DBFEF" w14:textId="77777777" w:rsidR="0068085B" w:rsidRDefault="00000000">
            <w:pPr>
              <w:pStyle w:val="Other0"/>
              <w:shd w:val="clear" w:color="auto" w:fill="auto"/>
              <w:ind w:left="140" w:firstLine="0"/>
            </w:pPr>
            <w:r>
              <w:t>direction in the chart</w:t>
            </w:r>
          </w:p>
        </w:tc>
        <w:tc>
          <w:tcPr>
            <w:tcW w:w="1306" w:type="dxa"/>
            <w:tcBorders>
              <w:top w:val="single" w:sz="4" w:space="0" w:color="auto"/>
              <w:left w:val="single" w:sz="4" w:space="0" w:color="auto"/>
              <w:bottom w:val="single" w:sz="4" w:space="0" w:color="auto"/>
            </w:tcBorders>
            <w:shd w:val="clear" w:color="auto" w:fill="FFFFFF"/>
            <w:vAlign w:val="center"/>
          </w:tcPr>
          <w:p w14:paraId="3D08F53D" w14:textId="77777777" w:rsidR="0068085B" w:rsidRDefault="00000000">
            <w:pPr>
              <w:pStyle w:val="Other0"/>
              <w:shd w:val="clear" w:color="auto" w:fill="auto"/>
              <w:ind w:firstLine="140"/>
            </w:pPr>
            <w:r>
              <w:t>time and date of birth</w:t>
            </w:r>
          </w:p>
        </w:tc>
        <w:tc>
          <w:tcPr>
            <w:tcW w:w="1306" w:type="dxa"/>
            <w:tcBorders>
              <w:top w:val="single" w:sz="4" w:space="0" w:color="auto"/>
              <w:left w:val="single" w:sz="4" w:space="0" w:color="auto"/>
              <w:bottom w:val="single" w:sz="4" w:space="0" w:color="auto"/>
            </w:tcBorders>
            <w:shd w:val="clear" w:color="auto" w:fill="FFFFFF"/>
            <w:vAlign w:val="center"/>
          </w:tcPr>
          <w:p w14:paraId="1BB4EE98" w14:textId="77777777" w:rsidR="0068085B" w:rsidRDefault="00000000">
            <w:pPr>
              <w:pStyle w:val="Other0"/>
              <w:shd w:val="clear" w:color="auto" w:fill="auto"/>
              <w:ind w:firstLine="0"/>
            </w:pPr>
            <w:r>
              <w:t>The velocity/ motion</w:t>
            </w:r>
          </w:p>
        </w:tc>
        <w:tc>
          <w:tcPr>
            <w:tcW w:w="1310" w:type="dxa"/>
            <w:tcBorders>
              <w:top w:val="single" w:sz="4" w:space="0" w:color="auto"/>
              <w:left w:val="single" w:sz="4" w:space="0" w:color="auto"/>
              <w:bottom w:val="single" w:sz="4" w:space="0" w:color="auto"/>
            </w:tcBorders>
            <w:shd w:val="clear" w:color="auto" w:fill="FFFFFF"/>
          </w:tcPr>
          <w:p w14:paraId="0731F0FF" w14:textId="77777777" w:rsidR="0068085B" w:rsidRDefault="00000000">
            <w:pPr>
              <w:pStyle w:val="Other0"/>
              <w:shd w:val="clear" w:color="auto" w:fill="auto"/>
              <w:spacing w:before="120"/>
              <w:ind w:firstLine="0"/>
            </w:pPr>
            <w:r>
              <w:t>fixed</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14:paraId="21F72DD2" w14:textId="77777777" w:rsidR="0068085B" w:rsidRDefault="00000000">
            <w:pPr>
              <w:pStyle w:val="Other0"/>
              <w:shd w:val="clear" w:color="auto" w:fill="auto"/>
              <w:ind w:firstLine="0"/>
            </w:pPr>
            <w:r>
              <w:t>Aspects from other planets</w:t>
            </w:r>
          </w:p>
        </w:tc>
      </w:tr>
    </w:tbl>
    <w:p w14:paraId="46193FE3" w14:textId="5504FE63" w:rsidR="0068085B" w:rsidRDefault="00707579">
      <w:pPr>
        <w:spacing w:after="539" w:line="1" w:lineRule="exact"/>
      </w:pPr>
      <w:r w:rsidRPr="00707579">
        <w:drawing>
          <wp:inline distT="0" distB="0" distL="0" distR="0" wp14:anchorId="3B9FFD72" wp14:editId="1E264843">
            <wp:extent cx="6034405" cy="1792605"/>
            <wp:effectExtent l="0" t="0" r="4445" b="0"/>
            <wp:docPr id="1793085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85642" name=""/>
                    <pic:cNvPicPr/>
                  </pic:nvPicPr>
                  <pic:blipFill>
                    <a:blip r:embed="rId6"/>
                    <a:stretch>
                      <a:fillRect/>
                    </a:stretch>
                  </pic:blipFill>
                  <pic:spPr>
                    <a:xfrm>
                      <a:off x="0" y="0"/>
                      <a:ext cx="6034405" cy="1792605"/>
                    </a:xfrm>
                    <a:prstGeom prst="rect">
                      <a:avLst/>
                    </a:prstGeom>
                  </pic:spPr>
                </pic:pic>
              </a:graphicData>
            </a:graphic>
          </wp:inline>
        </w:drawing>
      </w:r>
    </w:p>
    <w:p w14:paraId="139F45B0" w14:textId="1AC6CE10" w:rsidR="00707579" w:rsidRDefault="00707579">
      <w:pPr>
        <w:spacing w:after="539" w:line="1" w:lineRule="exact"/>
      </w:pPr>
      <w:r>
        <w:rPr>
          <w:noProof/>
        </w:rPr>
        <w:drawing>
          <wp:inline distT="0" distB="0" distL="0" distR="0" wp14:anchorId="57DBFB20" wp14:editId="407F5E54">
            <wp:extent cx="6034405" cy="1922145"/>
            <wp:effectExtent l="0" t="0" r="4445" b="1905"/>
            <wp:docPr id="1383587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87641" name=""/>
                    <pic:cNvPicPr/>
                  </pic:nvPicPr>
                  <pic:blipFill>
                    <a:blip r:embed="rId6"/>
                    <a:stretch>
                      <a:fillRect/>
                    </a:stretch>
                  </pic:blipFill>
                  <pic:spPr>
                    <a:xfrm>
                      <a:off x="0" y="0"/>
                      <a:ext cx="6034405" cy="1922145"/>
                    </a:xfrm>
                    <a:prstGeom prst="rect">
                      <a:avLst/>
                    </a:prstGeom>
                  </pic:spPr>
                </pic:pic>
              </a:graphicData>
            </a:graphic>
          </wp:inline>
        </w:drawing>
      </w:r>
    </w:p>
    <w:p w14:paraId="51B4CB7E" w14:textId="77777777" w:rsidR="0068085B" w:rsidRDefault="00000000">
      <w:pPr>
        <w:pStyle w:val="BodyText"/>
        <w:shd w:val="clear" w:color="auto" w:fill="auto"/>
        <w:ind w:firstLine="220"/>
      </w:pPr>
      <w:proofErr w:type="spellStart"/>
      <w:r>
        <w:rPr>
          <w:color w:val="0000FF"/>
          <w:u w:val="single"/>
        </w:rPr>
        <w:t>Sthana</w:t>
      </w:r>
      <w:proofErr w:type="spellEnd"/>
      <w:r>
        <w:rPr>
          <w:color w:val="0000FF"/>
          <w:u w:val="single"/>
        </w:rPr>
        <w:t xml:space="preserve"> Bala</w:t>
      </w:r>
    </w:p>
    <w:p w14:paraId="1FEF8D6C" w14:textId="77777777" w:rsidR="0068085B" w:rsidRDefault="00000000">
      <w:pPr>
        <w:pStyle w:val="BodyText"/>
        <w:shd w:val="clear" w:color="auto" w:fill="auto"/>
        <w:ind w:firstLine="220"/>
      </w:pPr>
      <w:r>
        <w:rPr>
          <w:color w:val="0000FF"/>
          <w:u w:val="single"/>
        </w:rPr>
        <w:t xml:space="preserve">Dig </w:t>
      </w:r>
      <w:proofErr w:type="spellStart"/>
      <w:r>
        <w:rPr>
          <w:color w:val="0000FF"/>
          <w:u w:val="single"/>
        </w:rPr>
        <w:t>bala</w:t>
      </w:r>
      <w:proofErr w:type="spellEnd"/>
    </w:p>
    <w:p w14:paraId="44112A3F" w14:textId="77777777" w:rsidR="0068085B" w:rsidRDefault="00000000">
      <w:pPr>
        <w:pStyle w:val="BodyText"/>
        <w:shd w:val="clear" w:color="auto" w:fill="auto"/>
        <w:ind w:firstLine="220"/>
      </w:pPr>
      <w:r>
        <w:rPr>
          <w:color w:val="0000FF"/>
          <w:u w:val="single"/>
        </w:rPr>
        <w:t>Kaala Bala</w:t>
      </w:r>
    </w:p>
    <w:p w14:paraId="618E8DB3" w14:textId="77777777" w:rsidR="0068085B" w:rsidRDefault="00000000">
      <w:pPr>
        <w:pStyle w:val="BodyText"/>
        <w:shd w:val="clear" w:color="auto" w:fill="auto"/>
        <w:ind w:firstLine="220"/>
      </w:pPr>
      <w:r>
        <w:rPr>
          <w:color w:val="0000FF"/>
          <w:u w:val="single"/>
        </w:rPr>
        <w:t xml:space="preserve">Ayana </w:t>
      </w:r>
      <w:proofErr w:type="spellStart"/>
      <w:r>
        <w:rPr>
          <w:color w:val="0000FF"/>
          <w:u w:val="single"/>
        </w:rPr>
        <w:t>bala</w:t>
      </w:r>
      <w:proofErr w:type="spellEnd"/>
    </w:p>
    <w:p w14:paraId="34DEEB90" w14:textId="77777777" w:rsidR="0068085B" w:rsidRDefault="00000000">
      <w:pPr>
        <w:pStyle w:val="BodyText"/>
        <w:shd w:val="clear" w:color="auto" w:fill="auto"/>
        <w:ind w:firstLine="220"/>
      </w:pPr>
      <w:proofErr w:type="spellStart"/>
      <w:r>
        <w:rPr>
          <w:color w:val="0000FF"/>
          <w:u w:val="single"/>
        </w:rPr>
        <w:t>Naisargika</w:t>
      </w:r>
      <w:proofErr w:type="spellEnd"/>
      <w:r>
        <w:rPr>
          <w:color w:val="0000FF"/>
          <w:u w:val="single"/>
        </w:rPr>
        <w:t xml:space="preserve"> Bala</w:t>
      </w:r>
    </w:p>
    <w:p w14:paraId="66FFBD7D" w14:textId="77777777" w:rsidR="0068085B" w:rsidRDefault="00000000">
      <w:pPr>
        <w:pStyle w:val="BodyText"/>
        <w:shd w:val="clear" w:color="auto" w:fill="auto"/>
        <w:spacing w:line="233" w:lineRule="auto"/>
        <w:ind w:firstLine="220"/>
      </w:pPr>
      <w:r>
        <w:rPr>
          <w:color w:val="0000FF"/>
          <w:u w:val="single"/>
        </w:rPr>
        <w:t xml:space="preserve">Drik </w:t>
      </w:r>
      <w:proofErr w:type="spellStart"/>
      <w:r>
        <w:rPr>
          <w:color w:val="0000FF"/>
          <w:u w:val="single"/>
        </w:rPr>
        <w:t>bala</w:t>
      </w:r>
      <w:proofErr w:type="spellEnd"/>
    </w:p>
    <w:p w14:paraId="7C155DDE" w14:textId="77777777" w:rsidR="0068085B" w:rsidRDefault="00000000">
      <w:pPr>
        <w:pStyle w:val="BodyText"/>
        <w:shd w:val="clear" w:color="auto" w:fill="auto"/>
        <w:ind w:firstLine="220"/>
      </w:pPr>
      <w:r>
        <w:rPr>
          <w:color w:val="0000FF"/>
          <w:u w:val="single"/>
        </w:rPr>
        <w:t xml:space="preserve">Chesta </w:t>
      </w:r>
      <w:proofErr w:type="spellStart"/>
      <w:r>
        <w:rPr>
          <w:color w:val="0000FF"/>
          <w:u w:val="single"/>
        </w:rPr>
        <w:t>bala</w:t>
      </w:r>
      <w:proofErr w:type="spellEnd"/>
    </w:p>
    <w:p w14:paraId="5ABEF858" w14:textId="77777777" w:rsidR="0068085B" w:rsidRDefault="00000000">
      <w:pPr>
        <w:pStyle w:val="BodyText"/>
        <w:shd w:val="clear" w:color="auto" w:fill="auto"/>
        <w:spacing w:line="233" w:lineRule="auto"/>
        <w:ind w:firstLine="220"/>
      </w:pPr>
      <w:r>
        <w:rPr>
          <w:color w:val="0000FF"/>
          <w:u w:val="single"/>
        </w:rPr>
        <w:lastRenderedPageBreak/>
        <w:t>Planetary war</w:t>
      </w:r>
    </w:p>
    <w:p w14:paraId="6B4A3AFB" w14:textId="77777777" w:rsidR="0068085B" w:rsidRDefault="00000000">
      <w:pPr>
        <w:pStyle w:val="BodyText"/>
        <w:shd w:val="clear" w:color="auto" w:fill="auto"/>
        <w:ind w:firstLine="220"/>
      </w:pPr>
      <w:r>
        <w:rPr>
          <w:color w:val="0000FF"/>
          <w:u w:val="single"/>
        </w:rPr>
        <w:t>Criteria for strength</w:t>
      </w:r>
    </w:p>
    <w:p w14:paraId="19C5A86C" w14:textId="77777777" w:rsidR="0068085B" w:rsidRDefault="00000000">
      <w:pPr>
        <w:pStyle w:val="BodyText"/>
        <w:shd w:val="clear" w:color="auto" w:fill="auto"/>
        <w:spacing w:after="260"/>
        <w:ind w:firstLine="220"/>
      </w:pPr>
      <w:r>
        <w:rPr>
          <w:color w:val="0000FF"/>
          <w:u w:val="single"/>
        </w:rPr>
        <w:t>Interpretation of Shad Bala</w:t>
      </w:r>
    </w:p>
    <w:p w14:paraId="4EDAE6D0" w14:textId="77777777" w:rsidR="0068085B" w:rsidRDefault="00000000">
      <w:pPr>
        <w:pStyle w:val="BodyText"/>
        <w:shd w:val="clear" w:color="auto" w:fill="auto"/>
        <w:ind w:firstLine="240"/>
      </w:pPr>
      <w:r>
        <w:rPr>
          <w:color w:val="0000FF"/>
          <w:u w:val="single"/>
        </w:rPr>
        <w:t xml:space="preserve">Shad </w:t>
      </w:r>
      <w:proofErr w:type="spellStart"/>
      <w:r>
        <w:rPr>
          <w:color w:val="0000FF"/>
          <w:u w:val="single"/>
        </w:rPr>
        <w:t>bala</w:t>
      </w:r>
      <w:proofErr w:type="spellEnd"/>
      <w:r>
        <w:rPr>
          <w:color w:val="0000FF"/>
          <w:u w:val="single"/>
        </w:rPr>
        <w:t xml:space="preserve"> summary for Surya</w:t>
      </w:r>
    </w:p>
    <w:p w14:paraId="3ED5A084" w14:textId="77777777" w:rsidR="0068085B" w:rsidRDefault="00000000">
      <w:pPr>
        <w:pStyle w:val="BodyText"/>
        <w:shd w:val="clear" w:color="auto" w:fill="auto"/>
        <w:ind w:left="240" w:firstLine="0"/>
      </w:pPr>
      <w:r>
        <w:rPr>
          <w:color w:val="0000FF"/>
          <w:u w:val="single"/>
        </w:rPr>
        <w:t xml:space="preserve">Shad </w:t>
      </w:r>
      <w:proofErr w:type="spellStart"/>
      <w:r>
        <w:rPr>
          <w:color w:val="0000FF"/>
          <w:u w:val="single"/>
        </w:rPr>
        <w:t>bala</w:t>
      </w:r>
      <w:proofErr w:type="spellEnd"/>
      <w:r>
        <w:rPr>
          <w:color w:val="0000FF"/>
          <w:u w:val="single"/>
        </w:rPr>
        <w:t xml:space="preserve"> summary for Chandra Shad </w:t>
      </w:r>
      <w:proofErr w:type="spellStart"/>
      <w:r>
        <w:rPr>
          <w:color w:val="0000FF"/>
          <w:u w:val="single"/>
        </w:rPr>
        <w:t>bala</w:t>
      </w:r>
      <w:proofErr w:type="spellEnd"/>
      <w:r>
        <w:rPr>
          <w:color w:val="0000FF"/>
          <w:u w:val="single"/>
        </w:rPr>
        <w:t xml:space="preserve"> summary for Mangal Shad </w:t>
      </w:r>
      <w:proofErr w:type="spellStart"/>
      <w:r>
        <w:rPr>
          <w:color w:val="0000FF"/>
          <w:u w:val="single"/>
        </w:rPr>
        <w:t>bala</w:t>
      </w:r>
      <w:proofErr w:type="spellEnd"/>
      <w:r>
        <w:rPr>
          <w:color w:val="0000FF"/>
          <w:u w:val="single"/>
        </w:rPr>
        <w:t xml:space="preserve"> summary for Budha</w:t>
      </w:r>
    </w:p>
    <w:p w14:paraId="247BB176" w14:textId="77777777" w:rsidR="0068085B" w:rsidRDefault="00000000">
      <w:pPr>
        <w:pStyle w:val="BodyText"/>
        <w:pBdr>
          <w:bottom w:val="single" w:sz="4" w:space="0" w:color="auto"/>
        </w:pBdr>
        <w:shd w:val="clear" w:color="auto" w:fill="auto"/>
        <w:ind w:left="240" w:firstLine="0"/>
      </w:pPr>
      <w:r>
        <w:rPr>
          <w:color w:val="0000FF"/>
          <w:u w:val="single"/>
        </w:rPr>
        <w:t xml:space="preserve">Shad </w:t>
      </w:r>
      <w:proofErr w:type="spellStart"/>
      <w:r>
        <w:rPr>
          <w:color w:val="0000FF"/>
          <w:u w:val="single"/>
        </w:rPr>
        <w:t>bala</w:t>
      </w:r>
      <w:proofErr w:type="spellEnd"/>
      <w:r>
        <w:rPr>
          <w:color w:val="0000FF"/>
          <w:u w:val="single"/>
        </w:rPr>
        <w:t xml:space="preserve"> summary for Guru Shad </w:t>
      </w:r>
      <w:proofErr w:type="spellStart"/>
      <w:r>
        <w:rPr>
          <w:color w:val="0000FF"/>
          <w:u w:val="single"/>
        </w:rPr>
        <w:t>bala</w:t>
      </w:r>
      <w:proofErr w:type="spellEnd"/>
      <w:r>
        <w:rPr>
          <w:color w:val="0000FF"/>
          <w:u w:val="single"/>
        </w:rPr>
        <w:t xml:space="preserve"> summary for Shukra</w:t>
      </w:r>
    </w:p>
    <w:p w14:paraId="3853B69D" w14:textId="77777777" w:rsidR="0068085B" w:rsidRDefault="00000000">
      <w:pPr>
        <w:pStyle w:val="BodyText"/>
        <w:shd w:val="clear" w:color="auto" w:fill="auto"/>
        <w:ind w:firstLine="240"/>
      </w:pPr>
      <w:r>
        <w:rPr>
          <w:color w:val="0000FF"/>
          <w:u w:val="single"/>
        </w:rPr>
        <w:t xml:space="preserve">Shad </w:t>
      </w:r>
      <w:proofErr w:type="spellStart"/>
      <w:r>
        <w:rPr>
          <w:color w:val="0000FF"/>
          <w:u w:val="single"/>
        </w:rPr>
        <w:t>bala</w:t>
      </w:r>
      <w:proofErr w:type="spellEnd"/>
      <w:r>
        <w:rPr>
          <w:color w:val="0000FF"/>
          <w:u w:val="single"/>
        </w:rPr>
        <w:t xml:space="preserve"> summary for Shani</w:t>
      </w:r>
    </w:p>
    <w:sectPr w:rsidR="0068085B">
      <w:headerReference w:type="even" r:id="rId7"/>
      <w:headerReference w:type="default" r:id="rId8"/>
      <w:pgSz w:w="12240" w:h="15840"/>
      <w:pgMar w:top="991" w:right="1479" w:bottom="1797" w:left="1258"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A26B5" w14:textId="77777777" w:rsidR="00DF2C44" w:rsidRDefault="00DF2C44">
      <w:r>
        <w:separator/>
      </w:r>
    </w:p>
  </w:endnote>
  <w:endnote w:type="continuationSeparator" w:id="0">
    <w:p w14:paraId="6EABE72E" w14:textId="77777777" w:rsidR="00DF2C44" w:rsidRDefault="00DF2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8B8BF" w14:textId="77777777" w:rsidR="00DF2C44" w:rsidRDefault="00DF2C44"/>
  </w:footnote>
  <w:footnote w:type="continuationSeparator" w:id="0">
    <w:p w14:paraId="50946F56" w14:textId="77777777" w:rsidR="00DF2C44" w:rsidRDefault="00DF2C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AD15F" w14:textId="77777777" w:rsidR="0068085B" w:rsidRDefault="0068085B">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9D239" w14:textId="77777777" w:rsidR="0068085B" w:rsidRDefault="00000000">
    <w:pPr>
      <w:spacing w:line="1" w:lineRule="exact"/>
    </w:pPr>
    <w:r>
      <w:rPr>
        <w:noProof/>
      </w:rPr>
      <mc:AlternateContent>
        <mc:Choice Requires="wps">
          <w:drawing>
            <wp:anchor distT="0" distB="0" distL="0" distR="0" simplePos="0" relativeHeight="62914690" behindDoc="1" locked="0" layoutInCell="1" allowOverlap="1" wp14:anchorId="762B776F" wp14:editId="7C91DFC5">
              <wp:simplePos x="0" y="0"/>
              <wp:positionH relativeFrom="page">
                <wp:posOffset>765175</wp:posOffset>
              </wp:positionH>
              <wp:positionV relativeFrom="page">
                <wp:posOffset>330835</wp:posOffset>
              </wp:positionV>
              <wp:extent cx="5678170" cy="198120"/>
              <wp:effectExtent l="0" t="0" r="0" b="0"/>
              <wp:wrapNone/>
              <wp:docPr id="1" name="Shape 1"/>
              <wp:cNvGraphicFramePr/>
              <a:graphic xmlns:a="http://schemas.openxmlformats.org/drawingml/2006/main">
                <a:graphicData uri="http://schemas.microsoft.com/office/word/2010/wordprocessingShape">
                  <wps:wsp>
                    <wps:cNvSpPr txBox="1"/>
                    <wps:spPr>
                      <a:xfrm>
                        <a:off x="0" y="0"/>
                        <a:ext cx="5678170" cy="198120"/>
                      </a:xfrm>
                      <a:prstGeom prst="rect">
                        <a:avLst/>
                      </a:prstGeom>
                      <a:noFill/>
                    </wps:spPr>
                    <wps:txbx>
                      <w:txbxContent>
                        <w:p w14:paraId="7597B715" w14:textId="77777777" w:rsidR="0068085B" w:rsidRDefault="00000000">
                          <w:pPr>
                            <w:pStyle w:val="Headerorfooter20"/>
                            <w:shd w:val="clear" w:color="auto" w:fill="auto"/>
                            <w:tabs>
                              <w:tab w:val="right" w:pos="8942"/>
                            </w:tabs>
                            <w:rPr>
                              <w:sz w:val="28"/>
                              <w:szCs w:val="28"/>
                            </w:rPr>
                          </w:pPr>
                          <w:r>
                            <w:rPr>
                              <w:sz w:val="28"/>
                              <w:szCs w:val="28"/>
                            </w:rPr>
                            <w:t>Tapash</w:t>
                          </w:r>
                          <w:r>
                            <w:rPr>
                              <w:sz w:val="28"/>
                              <w:szCs w:val="28"/>
                            </w:rPr>
                            <w:tab/>
                          </w:r>
                          <w:r>
                            <w:rPr>
                              <w:color w:val="0000FF"/>
                              <w:sz w:val="28"/>
                              <w:szCs w:val="28"/>
                              <w:u w:val="single"/>
                            </w:rPr>
                            <w:t>Interpreting Planets</w:t>
                          </w:r>
                          <w:r>
                            <w:rPr>
                              <w:color w:val="0000FF"/>
                              <w:sz w:val="28"/>
                              <w:szCs w:val="28"/>
                            </w:rPr>
                            <w:t xml:space="preserve"> </w:t>
                          </w:r>
                          <w:r>
                            <w:rPr>
                              <w:sz w:val="28"/>
                              <w:szCs w:val="28"/>
                            </w:rPr>
                            <w:t xml:space="preserve">- Planetary strength: Shad </w:t>
                          </w:r>
                          <w:proofErr w:type="spellStart"/>
                          <w:r>
                            <w:rPr>
                              <w:sz w:val="28"/>
                              <w:szCs w:val="28"/>
                            </w:rPr>
                            <w:t>bala</w:t>
                          </w:r>
                          <w:proofErr w:type="spellEnd"/>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60.25pt;margin-top:26.050000000000001pt;width:447.10000000000002pt;height:15.6pt;z-index:-188744063;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tabs>
                        <w:tab w:pos="8942" w:val="right"/>
                      </w:tabs>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en-US" w:eastAsia="en-US" w:bidi="en-US"/>
                      </w:rPr>
                      <w:t>Tapash</w:t>
                      <w:tab/>
                    </w:r>
                    <w:r>
                      <w:rPr>
                        <w:color w:val="0000FF"/>
                        <w:spacing w:val="0"/>
                        <w:w w:val="100"/>
                        <w:position w:val="0"/>
                        <w:sz w:val="28"/>
                        <w:szCs w:val="28"/>
                        <w:u w:val="single"/>
                        <w:shd w:val="clear" w:color="auto" w:fill="auto"/>
                        <w:lang w:val="en-US" w:eastAsia="en-US" w:bidi="en-US"/>
                      </w:rPr>
                      <w:t>Interpreting Planets</w:t>
                    </w:r>
                    <w:r>
                      <w:rPr>
                        <w:color w:val="0000FF"/>
                        <w:spacing w:val="0"/>
                        <w:w w:val="100"/>
                        <w:position w:val="0"/>
                        <w:sz w:val="28"/>
                        <w:szCs w:val="28"/>
                        <w:shd w:val="clear" w:color="auto" w:fill="auto"/>
                        <w:lang w:val="en-US" w:eastAsia="en-US" w:bidi="en-US"/>
                      </w:rPr>
                      <w:t xml:space="preserve"> </w:t>
                    </w:r>
                    <w:r>
                      <w:rPr>
                        <w:color w:val="000000"/>
                        <w:spacing w:val="0"/>
                        <w:w w:val="100"/>
                        <w:position w:val="0"/>
                        <w:sz w:val="28"/>
                        <w:szCs w:val="28"/>
                        <w:shd w:val="clear" w:color="auto" w:fill="auto"/>
                        <w:lang w:val="en-US" w:eastAsia="en-US" w:bidi="en-US"/>
                      </w:rPr>
                      <w:t>- Planetary strength: Shad bala</w:t>
                    </w:r>
                  </w:p>
                </w:txbxContent>
              </v:textbox>
              <w10:wrap anchorx="page" anchory="page"/>
            </v:shape>
          </w:pict>
        </mc:Fallback>
      </mc:AlternateContent>
    </w:r>
    <w:r>
      <w:rPr>
        <w:noProof/>
      </w:rPr>
      <mc:AlternateContent>
        <mc:Choice Requires="wps">
          <w:drawing>
            <wp:anchor distT="0" distB="0" distL="114300" distR="114300" simplePos="0" relativeHeight="2" behindDoc="1" locked="0" layoutInCell="1" allowOverlap="1" wp14:anchorId="034291EA" wp14:editId="2BE46F89">
              <wp:simplePos x="0" y="0"/>
              <wp:positionH relativeFrom="page">
                <wp:posOffset>810895</wp:posOffset>
              </wp:positionH>
              <wp:positionV relativeFrom="page">
                <wp:posOffset>580390</wp:posOffset>
              </wp:positionV>
              <wp:extent cx="6026150" cy="0"/>
              <wp:effectExtent l="0" t="0" r="0" b="0"/>
              <wp:wrapNone/>
              <wp:docPr id="3" name="Shape 3"/>
              <wp:cNvGraphicFramePr/>
              <a:graphic xmlns:a="http://schemas.openxmlformats.org/drawingml/2006/main">
                <a:graphicData uri="http://schemas.microsoft.com/office/word/2010/wordprocessingShape">
                  <wps:wsp>
                    <wps:cNvCnPr/>
                    <wps:spPr>
                      <a:xfrm>
                        <a:off x="0" y="0"/>
                        <a:ext cx="6026150" cy="0"/>
                      </a:xfrm>
                      <a:prstGeom prst="straightConnector1">
                        <a:avLst/>
                      </a:prstGeom>
                      <a:ln w="12700">
                        <a:solidFill/>
                      </a:ln>
                    </wps:spPr>
                    <wps:bodyPr/>
                  </wps:wsp>
                </a:graphicData>
              </a:graphic>
            </wp:anchor>
          </w:drawing>
        </mc:Choice>
        <mc:Fallback>
          <w:pict>
            <v:shape o:spt="32" o:oned="true" path="m,l21600,21600e" style="position:absolute;margin-left:63.850000000000001pt;margin-top:45.700000000000003pt;width:474.5pt;height:0;z-index:-251658240;mso-position-horizontal-relative:page;mso-position-vertical-relative:page">
              <v:stroke weight="1.pt"/>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85B"/>
    <w:rsid w:val="0068085B"/>
    <w:rsid w:val="00707579"/>
    <w:rsid w:val="00895D4D"/>
    <w:rsid w:val="00DF2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4B43"/>
  <w15:docId w15:val="{A7C259E8-4CAE-455F-8953-26FB52F1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styleId="BodyText">
    <w:name w:val="Body Text"/>
    <w:basedOn w:val="Normal"/>
    <w:link w:val="BodyTextChar"/>
    <w:qFormat/>
    <w:pPr>
      <w:shd w:val="clear" w:color="auto" w:fill="FFFFFF"/>
      <w:ind w:firstLine="280"/>
    </w:pPr>
    <w:rPr>
      <w:rFonts w:ascii="Times New Roman" w:eastAsia="Times New Roman" w:hAnsi="Times New Roman" w:cs="Times New Roman"/>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Heading10">
    <w:name w:val="Heading #1"/>
    <w:basedOn w:val="Normal"/>
    <w:link w:val="Heading1"/>
    <w:pPr>
      <w:shd w:val="clear" w:color="auto" w:fill="FFFFFF"/>
      <w:spacing w:after="260"/>
      <w:outlineLvl w:val="0"/>
    </w:pPr>
    <w:rPr>
      <w:rFonts w:ascii="Times New Roman" w:eastAsia="Times New Roman" w:hAnsi="Times New Roman" w:cs="Times New Roman"/>
      <w:b/>
      <w:bCs/>
      <w:sz w:val="28"/>
      <w:szCs w:val="28"/>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rPr>
  </w:style>
  <w:style w:type="paragraph" w:customStyle="1" w:styleId="Other0">
    <w:name w:val="Other"/>
    <w:basedOn w:val="Normal"/>
    <w:link w:val="Other"/>
    <w:pPr>
      <w:shd w:val="clear" w:color="auto" w:fill="FFFFFF"/>
      <w:ind w:firstLine="28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Bee</cp:lastModifiedBy>
  <cp:revision>2</cp:revision>
  <dcterms:created xsi:type="dcterms:W3CDTF">2024-11-07T01:14:00Z</dcterms:created>
  <dcterms:modified xsi:type="dcterms:W3CDTF">2024-11-07T01:47:00Z</dcterms:modified>
</cp:coreProperties>
</file>